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CDC227" w14:textId="48057BEB" w:rsidR="009416A1" w:rsidRDefault="009416A1" w:rsidP="009416A1">
      <w:pPr>
        <w:pStyle w:val="Title"/>
      </w:pPr>
      <w:r>
        <w:t>What is ‘Responsible Travel’?</w:t>
      </w:r>
    </w:p>
    <w:p w14:paraId="7DDCAA60" w14:textId="32E41568" w:rsidR="009416A1" w:rsidRDefault="009416A1" w:rsidP="009416A1">
      <w:r>
        <w:t xml:space="preserve">Below is a summary of our conceptual framework of what is meant by ‘responsible travel’. </w:t>
      </w:r>
    </w:p>
    <w:p w14:paraId="2DB41606" w14:textId="77777777" w:rsidR="009416A1" w:rsidRDefault="009416A1" w:rsidP="009416A1"/>
    <w:p w14:paraId="3A85D39C" w14:textId="6AE3982E" w:rsidR="009416A1" w:rsidRDefault="009416A1" w:rsidP="009416A1">
      <w:pPr>
        <w:pStyle w:val="Heading2"/>
        <w:numPr>
          <w:ilvl w:val="0"/>
          <w:numId w:val="1"/>
        </w:numPr>
      </w:pPr>
      <w:r>
        <w:t xml:space="preserve">The components of responsible travel </w:t>
      </w:r>
    </w:p>
    <w:p w14:paraId="5042963F" w14:textId="203FA885" w:rsidR="009416A1" w:rsidRDefault="009143CB" w:rsidP="009416A1">
      <w:r>
        <w:t xml:space="preserve">Fundamentally, responsible travel is about </w:t>
      </w:r>
      <w:r>
        <w:rPr>
          <w:i/>
          <w:iCs/>
        </w:rPr>
        <w:t>impact</w:t>
      </w:r>
      <w:r>
        <w:t xml:space="preserve">. Minimising harms and maximising benefits. </w:t>
      </w:r>
    </w:p>
    <w:p w14:paraId="77C638B7" w14:textId="78E37B52" w:rsidR="009143CB" w:rsidRDefault="009143CB" w:rsidP="009416A1">
      <w:r>
        <w:t>Travelling responsibly goes beyond reducing carbon emissions or environmental impacts. Travelling responsibly is multi-faceted and requires consideration of a variety of themes, including:</w:t>
      </w:r>
    </w:p>
    <w:p w14:paraId="0ABE7570" w14:textId="560820FE" w:rsidR="00137FF0" w:rsidRPr="00137FF0" w:rsidRDefault="00137FF0" w:rsidP="009416A1">
      <w:pPr>
        <w:rPr>
          <w:color w:val="EE0000"/>
        </w:rPr>
      </w:pPr>
      <w:r>
        <w:rPr>
          <w:color w:val="EE0000"/>
        </w:rPr>
        <w:t>[guys – should there be definitions for each of these</w:t>
      </w:r>
      <w:r w:rsidR="00E25F0D">
        <w:rPr>
          <w:color w:val="EE0000"/>
        </w:rPr>
        <w:t xml:space="preserve"> themes</w:t>
      </w:r>
      <w:r>
        <w:rPr>
          <w:color w:val="EE0000"/>
        </w:rPr>
        <w:t>?</w:t>
      </w:r>
      <w:r w:rsidR="00E25F0D">
        <w:rPr>
          <w:color w:val="EE0000"/>
        </w:rPr>
        <w:t xml:space="preserve"> Or are they self-explanatory?</w:t>
      </w:r>
      <w:r>
        <w:rPr>
          <w:color w:val="EE0000"/>
        </w:rPr>
        <w:t xml:space="preserve">] </w:t>
      </w:r>
    </w:p>
    <w:p w14:paraId="18032582" w14:textId="6EB4F5D2" w:rsidR="009143CB" w:rsidRDefault="009143CB" w:rsidP="007305CE">
      <w:pPr>
        <w:pStyle w:val="Heading2"/>
      </w:pPr>
      <w:r>
        <w:t xml:space="preserve">The welfare of animals and wildlife </w:t>
      </w:r>
    </w:p>
    <w:p w14:paraId="085E1F5E" w14:textId="39516928" w:rsidR="001E2209" w:rsidRDefault="001E2209" w:rsidP="007305CE">
      <w:pPr>
        <w:pStyle w:val="ListParagraph"/>
        <w:numPr>
          <w:ilvl w:val="0"/>
          <w:numId w:val="3"/>
        </w:numPr>
      </w:pPr>
      <w:r>
        <w:t>Conserving natural habitats</w:t>
      </w:r>
      <w:r w:rsidR="00563355">
        <w:t xml:space="preserve"> and environments </w:t>
      </w:r>
    </w:p>
    <w:p w14:paraId="62818CB7" w14:textId="0E00E35C" w:rsidR="001E2209" w:rsidRDefault="001E2209" w:rsidP="007305CE">
      <w:pPr>
        <w:pStyle w:val="ListParagraph"/>
        <w:numPr>
          <w:ilvl w:val="0"/>
          <w:numId w:val="3"/>
        </w:numPr>
      </w:pPr>
      <w:r>
        <w:t xml:space="preserve">Captive animal welfare </w:t>
      </w:r>
    </w:p>
    <w:p w14:paraId="65E42BB3" w14:textId="01720B63" w:rsidR="001E2209" w:rsidRDefault="001E2209" w:rsidP="007305CE">
      <w:pPr>
        <w:pStyle w:val="ListParagraph"/>
        <w:numPr>
          <w:ilvl w:val="0"/>
          <w:numId w:val="3"/>
        </w:numPr>
      </w:pPr>
      <w:r>
        <w:t xml:space="preserve">Working animal conditions and treatment </w:t>
      </w:r>
    </w:p>
    <w:p w14:paraId="53E98149" w14:textId="0BACFB68" w:rsidR="00563355" w:rsidRDefault="00563355" w:rsidP="007305CE">
      <w:pPr>
        <w:pStyle w:val="ListParagraph"/>
        <w:numPr>
          <w:ilvl w:val="1"/>
          <w:numId w:val="3"/>
        </w:numPr>
      </w:pPr>
      <w:r>
        <w:t xml:space="preserve">Riding animals </w:t>
      </w:r>
    </w:p>
    <w:p w14:paraId="019E3D8D" w14:textId="19C52653" w:rsidR="00563355" w:rsidRDefault="00563355" w:rsidP="007305CE">
      <w:pPr>
        <w:pStyle w:val="ListParagraph"/>
        <w:numPr>
          <w:ilvl w:val="0"/>
          <w:numId w:val="3"/>
        </w:numPr>
      </w:pPr>
      <w:r>
        <w:t xml:space="preserve">Marine animal care </w:t>
      </w:r>
    </w:p>
    <w:p w14:paraId="4A7902FD" w14:textId="14079A23" w:rsidR="00563355" w:rsidRDefault="00563355" w:rsidP="007305CE">
      <w:pPr>
        <w:pStyle w:val="ListParagraph"/>
        <w:numPr>
          <w:ilvl w:val="0"/>
          <w:numId w:val="3"/>
        </w:numPr>
      </w:pPr>
      <w:r>
        <w:t xml:space="preserve">Human-wildlife conflict education and prevention </w:t>
      </w:r>
    </w:p>
    <w:p w14:paraId="563AA877" w14:textId="4BF160B2" w:rsidR="00563355" w:rsidRDefault="00563355" w:rsidP="007305CE">
      <w:pPr>
        <w:pStyle w:val="ListParagraph"/>
        <w:numPr>
          <w:ilvl w:val="0"/>
          <w:numId w:val="3"/>
        </w:numPr>
      </w:pPr>
      <w:r>
        <w:t>Addressing animal-derived souvenir products</w:t>
      </w:r>
    </w:p>
    <w:p w14:paraId="5E8F5426" w14:textId="6600F949" w:rsidR="00FF605E" w:rsidRDefault="00FF605E" w:rsidP="007305CE">
      <w:pPr>
        <w:pStyle w:val="ListParagraph"/>
        <w:numPr>
          <w:ilvl w:val="0"/>
          <w:numId w:val="3"/>
        </w:numPr>
      </w:pPr>
      <w:r>
        <w:t xml:space="preserve">Supporting conservation activity in host destinations </w:t>
      </w:r>
    </w:p>
    <w:p w14:paraId="3D65281B" w14:textId="4661DC27" w:rsidR="002E1BF7" w:rsidRDefault="002E1BF7" w:rsidP="007305CE">
      <w:pPr>
        <w:pStyle w:val="Heading2"/>
      </w:pPr>
      <w:r>
        <w:t xml:space="preserve">Care for the environment </w:t>
      </w:r>
    </w:p>
    <w:p w14:paraId="5B6EDC74" w14:textId="712DDD32" w:rsidR="002E1BF7" w:rsidRDefault="002E1BF7" w:rsidP="007305CE">
      <w:pPr>
        <w:pStyle w:val="ListParagraph"/>
        <w:numPr>
          <w:ilvl w:val="0"/>
          <w:numId w:val="3"/>
        </w:numPr>
      </w:pPr>
      <w:r>
        <w:t xml:space="preserve">Minimising carbon emissions </w:t>
      </w:r>
    </w:p>
    <w:p w14:paraId="16B4669C" w14:textId="48AD22B5" w:rsidR="002E1BF7" w:rsidRDefault="00C97BF7" w:rsidP="007305CE">
      <w:pPr>
        <w:pStyle w:val="ListParagraph"/>
        <w:numPr>
          <w:ilvl w:val="0"/>
          <w:numId w:val="3"/>
        </w:numPr>
      </w:pPr>
      <w:r>
        <w:t>Re-wilding and</w:t>
      </w:r>
      <w:r w:rsidR="002E1BF7">
        <w:t xml:space="preserve"> biodiversity </w:t>
      </w:r>
      <w:r>
        <w:t>enhancement</w:t>
      </w:r>
    </w:p>
    <w:p w14:paraId="6670DEEC" w14:textId="453F3B66" w:rsidR="002E1BF7" w:rsidRDefault="001E2209" w:rsidP="007305CE">
      <w:pPr>
        <w:pStyle w:val="ListParagraph"/>
        <w:numPr>
          <w:ilvl w:val="0"/>
          <w:numId w:val="3"/>
        </w:numPr>
      </w:pPr>
      <w:r>
        <w:t xml:space="preserve">Combating pollution and protecting air &amp; water quality </w:t>
      </w:r>
    </w:p>
    <w:p w14:paraId="5217F809" w14:textId="73766E30" w:rsidR="001E2209" w:rsidRDefault="001E2209" w:rsidP="007305CE">
      <w:pPr>
        <w:pStyle w:val="ListParagraph"/>
        <w:numPr>
          <w:ilvl w:val="0"/>
          <w:numId w:val="3"/>
        </w:numPr>
      </w:pPr>
      <w:r>
        <w:t xml:space="preserve">Minimising waste </w:t>
      </w:r>
    </w:p>
    <w:p w14:paraId="1A388D39" w14:textId="007BB315" w:rsidR="001E2209" w:rsidRDefault="001E2209" w:rsidP="007305CE">
      <w:pPr>
        <w:pStyle w:val="ListParagraph"/>
        <w:numPr>
          <w:ilvl w:val="0"/>
          <w:numId w:val="3"/>
        </w:numPr>
      </w:pPr>
      <w:r>
        <w:t xml:space="preserve">Protecting indigenous/native flora </w:t>
      </w:r>
    </w:p>
    <w:p w14:paraId="2F1FC088" w14:textId="1843B3E2" w:rsidR="00FF605E" w:rsidRDefault="00FF605E" w:rsidP="007305CE">
      <w:pPr>
        <w:pStyle w:val="ListParagraph"/>
        <w:numPr>
          <w:ilvl w:val="0"/>
          <w:numId w:val="3"/>
        </w:numPr>
      </w:pPr>
      <w:r>
        <w:t>Supporting conservation science and research efforts</w:t>
      </w:r>
    </w:p>
    <w:p w14:paraId="109CE70A" w14:textId="69405C0E" w:rsidR="009416A1" w:rsidRDefault="00FF605E" w:rsidP="007305CE">
      <w:pPr>
        <w:pStyle w:val="Heading2"/>
      </w:pPr>
      <w:r>
        <w:t>Conservation and promotion of</w:t>
      </w:r>
      <w:r w:rsidR="009143CB">
        <w:t xml:space="preserve"> l</w:t>
      </w:r>
      <w:r w:rsidR="009416A1">
        <w:t>ocal cultures, people and traditions</w:t>
      </w:r>
    </w:p>
    <w:p w14:paraId="5A5B197D" w14:textId="1EE1CBA5" w:rsidR="009143CB" w:rsidRDefault="009C2FDA" w:rsidP="007305CE">
      <w:pPr>
        <w:pStyle w:val="ListParagraph"/>
        <w:numPr>
          <w:ilvl w:val="0"/>
          <w:numId w:val="3"/>
        </w:numPr>
      </w:pPr>
      <w:r>
        <w:t xml:space="preserve">Rites, rituals and religions </w:t>
      </w:r>
    </w:p>
    <w:p w14:paraId="70F049AA" w14:textId="7D0CB60E" w:rsidR="009C2FDA" w:rsidRDefault="009C2FDA" w:rsidP="007305CE">
      <w:pPr>
        <w:pStyle w:val="ListParagraph"/>
        <w:numPr>
          <w:ilvl w:val="0"/>
          <w:numId w:val="3"/>
        </w:numPr>
      </w:pPr>
      <w:r>
        <w:t>Art, music and dance</w:t>
      </w:r>
    </w:p>
    <w:p w14:paraId="6DF0CF44" w14:textId="21E9E707" w:rsidR="009C2FDA" w:rsidRDefault="009C2FDA" w:rsidP="007305CE">
      <w:pPr>
        <w:pStyle w:val="ListParagraph"/>
        <w:numPr>
          <w:ilvl w:val="0"/>
          <w:numId w:val="3"/>
        </w:numPr>
      </w:pPr>
      <w:r>
        <w:t>Styles of dress</w:t>
      </w:r>
    </w:p>
    <w:p w14:paraId="278BF923" w14:textId="170A1177" w:rsidR="009C2FDA" w:rsidRDefault="009C2FDA" w:rsidP="007305CE">
      <w:pPr>
        <w:pStyle w:val="ListParagraph"/>
        <w:numPr>
          <w:ilvl w:val="0"/>
          <w:numId w:val="3"/>
        </w:numPr>
      </w:pPr>
      <w:r>
        <w:t>Food and cuisine</w:t>
      </w:r>
    </w:p>
    <w:p w14:paraId="673AAC81" w14:textId="64D78FCC" w:rsidR="009C2FDA" w:rsidRDefault="009C2FDA" w:rsidP="007305CE">
      <w:pPr>
        <w:pStyle w:val="ListParagraph"/>
        <w:numPr>
          <w:ilvl w:val="0"/>
          <w:numId w:val="3"/>
        </w:numPr>
      </w:pPr>
      <w:r>
        <w:lastRenderedPageBreak/>
        <w:t xml:space="preserve">Language </w:t>
      </w:r>
    </w:p>
    <w:p w14:paraId="510CF1F9" w14:textId="006BB281" w:rsidR="009C2FDA" w:rsidRDefault="009C2FDA" w:rsidP="007305CE">
      <w:pPr>
        <w:pStyle w:val="ListParagraph"/>
        <w:numPr>
          <w:ilvl w:val="0"/>
          <w:numId w:val="3"/>
        </w:numPr>
      </w:pPr>
      <w:r>
        <w:t>Customs and etiquette</w:t>
      </w:r>
    </w:p>
    <w:p w14:paraId="09101EB8" w14:textId="4F9594F9" w:rsidR="009C2FDA" w:rsidRDefault="009C2FDA" w:rsidP="007305CE">
      <w:pPr>
        <w:pStyle w:val="Heading2"/>
      </w:pPr>
      <w:r>
        <w:t xml:space="preserve">Support for local economies </w:t>
      </w:r>
    </w:p>
    <w:p w14:paraId="324C4C77" w14:textId="00FC4DBE" w:rsidR="003C6D87" w:rsidRDefault="003C6D87" w:rsidP="007305CE">
      <w:pPr>
        <w:pStyle w:val="ListParagraph"/>
        <w:numPr>
          <w:ilvl w:val="0"/>
          <w:numId w:val="3"/>
        </w:numPr>
      </w:pPr>
      <w:r>
        <w:t xml:space="preserve">Use of local supply chain partners </w:t>
      </w:r>
    </w:p>
    <w:p w14:paraId="11668A02" w14:textId="3654F528" w:rsidR="003C6D87" w:rsidRDefault="003C6D87" w:rsidP="007305CE">
      <w:pPr>
        <w:pStyle w:val="ListParagraph"/>
        <w:numPr>
          <w:ilvl w:val="0"/>
          <w:numId w:val="3"/>
        </w:numPr>
      </w:pPr>
      <w:r>
        <w:t xml:space="preserve">Supporting local infrastructure </w:t>
      </w:r>
    </w:p>
    <w:p w14:paraId="67C17864" w14:textId="797F9485" w:rsidR="003C6D87" w:rsidRDefault="003C6D87" w:rsidP="007305CE">
      <w:pPr>
        <w:pStyle w:val="ListParagraph"/>
        <w:numPr>
          <w:ilvl w:val="0"/>
          <w:numId w:val="3"/>
        </w:numPr>
      </w:pPr>
      <w:r>
        <w:t xml:space="preserve">Support for access to education </w:t>
      </w:r>
    </w:p>
    <w:p w14:paraId="46D2394E" w14:textId="2006B335" w:rsidR="009C2FDA" w:rsidRDefault="002E1BF7" w:rsidP="009C2FDA">
      <w:pPr>
        <w:pStyle w:val="ListParagraph"/>
        <w:numPr>
          <w:ilvl w:val="0"/>
          <w:numId w:val="3"/>
        </w:numPr>
      </w:pPr>
      <w:r>
        <w:t xml:space="preserve">Overtourism </w:t>
      </w:r>
      <w:r w:rsidR="007305CE">
        <w:t xml:space="preserve">reduction </w:t>
      </w:r>
      <w:r>
        <w:t xml:space="preserve">and sustainable demand management </w:t>
      </w:r>
    </w:p>
    <w:p w14:paraId="3977E59C" w14:textId="6C8B248F" w:rsidR="009416A1" w:rsidRPr="00137FF0" w:rsidRDefault="00137FF0" w:rsidP="009416A1">
      <w:r>
        <w:t xml:space="preserve">Each of these themes falls under one of two primary categories: </w:t>
      </w:r>
      <w:r>
        <w:rPr>
          <w:b/>
          <w:bCs/>
          <w:i/>
          <w:iCs/>
        </w:rPr>
        <w:t>minimising and reducing harms</w:t>
      </w:r>
      <w:r>
        <w:t xml:space="preserve"> or </w:t>
      </w:r>
      <w:r>
        <w:rPr>
          <w:b/>
          <w:bCs/>
          <w:i/>
          <w:iCs/>
        </w:rPr>
        <w:t>creating positive impact</w:t>
      </w:r>
      <w:r>
        <w:t>.</w:t>
      </w:r>
    </w:p>
    <w:p w14:paraId="578BC045" w14:textId="145DA0C3" w:rsidR="009416A1" w:rsidRDefault="007305CE" w:rsidP="009416A1">
      <w:pPr>
        <w:pStyle w:val="Heading2"/>
        <w:numPr>
          <w:ilvl w:val="0"/>
          <w:numId w:val="1"/>
        </w:numPr>
      </w:pPr>
      <w:r>
        <w:t>Minimising</w:t>
      </w:r>
      <w:r w:rsidR="009416A1">
        <w:t xml:space="preserve"> and reducing harms  </w:t>
      </w:r>
    </w:p>
    <w:p w14:paraId="27CB8893" w14:textId="1ECC920E" w:rsidR="009416A1" w:rsidRDefault="007305CE" w:rsidP="009416A1">
      <w:r>
        <w:t xml:space="preserve">At the core of responsible tourism is working to </w:t>
      </w:r>
      <w:r w:rsidRPr="007305CE">
        <w:rPr>
          <w:b/>
          <w:bCs/>
        </w:rPr>
        <w:t>mitigate avoidable harms</w:t>
      </w:r>
      <w:r>
        <w:t xml:space="preserve"> and to </w:t>
      </w:r>
      <w:r w:rsidRPr="007305CE">
        <w:rPr>
          <w:b/>
          <w:bCs/>
        </w:rPr>
        <w:t>minimise any un-avoidable harms</w:t>
      </w:r>
      <w:r>
        <w:t>.</w:t>
      </w:r>
    </w:p>
    <w:p w14:paraId="2591D3AB" w14:textId="1A1F271C" w:rsidR="007305CE" w:rsidRDefault="007305CE" w:rsidP="009416A1">
      <w:r>
        <w:t xml:space="preserve">Themes to tackle as part of </w:t>
      </w:r>
      <w:r w:rsidR="00137FF0">
        <w:t>minimising</w:t>
      </w:r>
      <w:r>
        <w:t xml:space="preserve"> </w:t>
      </w:r>
      <w:r w:rsidR="00C97BF7">
        <w:t xml:space="preserve">un-avoidable </w:t>
      </w:r>
      <w:r>
        <w:t>harms are:</w:t>
      </w:r>
    </w:p>
    <w:p w14:paraId="653C41BE" w14:textId="0BB97674" w:rsidR="007305CE" w:rsidRDefault="007305CE" w:rsidP="007305CE">
      <w:pPr>
        <w:pStyle w:val="ListParagraph"/>
        <w:numPr>
          <w:ilvl w:val="0"/>
          <w:numId w:val="7"/>
        </w:numPr>
      </w:pPr>
      <w:r>
        <w:t>Reduction of carbon emissions throughout the travel lifecycle/supply chain</w:t>
      </w:r>
    </w:p>
    <w:p w14:paraId="1A27A0D4" w14:textId="5BB9749B" w:rsidR="007305CE" w:rsidRDefault="00C97BF7" w:rsidP="007305CE">
      <w:pPr>
        <w:pStyle w:val="ListParagraph"/>
        <w:numPr>
          <w:ilvl w:val="0"/>
          <w:numId w:val="7"/>
        </w:numPr>
      </w:pPr>
      <w:r>
        <w:t xml:space="preserve">Reduction of waste and pollution in host destinations </w:t>
      </w:r>
    </w:p>
    <w:p w14:paraId="21B7CECB" w14:textId="41D6F2AA" w:rsidR="00C97BF7" w:rsidRDefault="00C97BF7" w:rsidP="00C97BF7">
      <w:pPr>
        <w:pStyle w:val="ListParagraph"/>
        <w:numPr>
          <w:ilvl w:val="0"/>
          <w:numId w:val="7"/>
        </w:numPr>
      </w:pPr>
      <w:r>
        <w:t>Working animal conditions and treatment</w:t>
      </w:r>
    </w:p>
    <w:p w14:paraId="73C560D8" w14:textId="5FC2DC89" w:rsidR="00C97BF7" w:rsidRDefault="00C97BF7" w:rsidP="00C97BF7">
      <w:r>
        <w:t>Themes to tackle as part of mitigating avoidable harms are:</w:t>
      </w:r>
    </w:p>
    <w:p w14:paraId="4FA4C19C" w14:textId="1C7E03A7" w:rsidR="00C97BF7" w:rsidRDefault="00C97BF7" w:rsidP="007305CE">
      <w:pPr>
        <w:pStyle w:val="ListParagraph"/>
        <w:numPr>
          <w:ilvl w:val="0"/>
          <w:numId w:val="7"/>
        </w:numPr>
      </w:pPr>
      <w:r>
        <w:t xml:space="preserve">Protection of natural habitats </w:t>
      </w:r>
    </w:p>
    <w:p w14:paraId="4E5F7699" w14:textId="700D9D9A" w:rsidR="007A6B7E" w:rsidRDefault="00C97BF7" w:rsidP="007A6B7E">
      <w:pPr>
        <w:pStyle w:val="ListParagraph"/>
        <w:numPr>
          <w:ilvl w:val="0"/>
          <w:numId w:val="6"/>
        </w:numPr>
      </w:pPr>
      <w:r>
        <w:t xml:space="preserve">Mitigation of overtourism </w:t>
      </w:r>
    </w:p>
    <w:p w14:paraId="76D415D2" w14:textId="1353EDD8" w:rsidR="00C97BF7" w:rsidRDefault="00C97BF7" w:rsidP="007A6B7E">
      <w:pPr>
        <w:pStyle w:val="ListParagraph"/>
        <w:numPr>
          <w:ilvl w:val="0"/>
          <w:numId w:val="6"/>
        </w:numPr>
      </w:pPr>
      <w:r>
        <w:t xml:space="preserve">Human-wildlife conflict prevention </w:t>
      </w:r>
    </w:p>
    <w:p w14:paraId="2A3DE226" w14:textId="227FE474" w:rsidR="00C97BF7" w:rsidRDefault="00C97BF7" w:rsidP="007A6B7E">
      <w:pPr>
        <w:pStyle w:val="ListParagraph"/>
        <w:numPr>
          <w:ilvl w:val="0"/>
          <w:numId w:val="6"/>
        </w:numPr>
      </w:pPr>
      <w:r>
        <w:t xml:space="preserve">Protecting native/indigenous flora </w:t>
      </w:r>
    </w:p>
    <w:p w14:paraId="0BB16FC5" w14:textId="653287E2" w:rsidR="00C97BF7" w:rsidRDefault="00C97BF7" w:rsidP="007A6B7E">
      <w:pPr>
        <w:pStyle w:val="ListParagraph"/>
        <w:numPr>
          <w:ilvl w:val="0"/>
          <w:numId w:val="6"/>
        </w:numPr>
      </w:pPr>
      <w:r>
        <w:t xml:space="preserve">Captive animal welfare </w:t>
      </w:r>
    </w:p>
    <w:p w14:paraId="5FE77868" w14:textId="07F823B7" w:rsidR="00C97BF7" w:rsidRDefault="00C97BF7" w:rsidP="007A6B7E">
      <w:pPr>
        <w:pStyle w:val="ListParagraph"/>
        <w:numPr>
          <w:ilvl w:val="0"/>
          <w:numId w:val="6"/>
        </w:numPr>
      </w:pPr>
      <w:r>
        <w:t>Addressing animal-derived souvenir products</w:t>
      </w:r>
    </w:p>
    <w:p w14:paraId="78457EFC" w14:textId="1C246D38" w:rsidR="00FF605E" w:rsidRDefault="00FF605E" w:rsidP="007A6B7E">
      <w:pPr>
        <w:pStyle w:val="ListParagraph"/>
        <w:numPr>
          <w:ilvl w:val="0"/>
          <w:numId w:val="6"/>
        </w:numPr>
      </w:pPr>
      <w:r>
        <w:t>Conservation of local traditions, cultures and people</w:t>
      </w:r>
    </w:p>
    <w:p w14:paraId="50EE827B" w14:textId="0DEC84F5" w:rsidR="00137FF0" w:rsidRDefault="00137FF0" w:rsidP="00137FF0">
      <w:r>
        <w:br/>
        <w:t xml:space="preserve">While it lacks the glamour of more positive-impact work, the reduction of avoidable harms represents both an enormous challenge and opportunity for impact. Given nearly 50% of tourism-related carbon emissions come from transportation (largely, plane travel), doing what we can to address this is foundational to developing sustainable tourism. </w:t>
      </w:r>
    </w:p>
    <w:p w14:paraId="4D044248" w14:textId="5FBBB671" w:rsidR="009416A1" w:rsidRDefault="009416A1" w:rsidP="009416A1">
      <w:pPr>
        <w:pStyle w:val="Heading2"/>
        <w:numPr>
          <w:ilvl w:val="0"/>
          <w:numId w:val="1"/>
        </w:numPr>
      </w:pPr>
      <w:r>
        <w:t xml:space="preserve">Creating positive impact </w:t>
      </w:r>
    </w:p>
    <w:p w14:paraId="73213570" w14:textId="77777777" w:rsidR="00FF605E" w:rsidRDefault="00FF605E" w:rsidP="009416A1">
      <w:r>
        <w:t xml:space="preserve">Conversely to the section above, creating positive impacts is about going “beyond neutral”. Rather than seeking simply to reduce harm, creating positive impact means </w:t>
      </w:r>
      <w:r>
        <w:lastRenderedPageBreak/>
        <w:t xml:space="preserve">taking very active steps to support and enhance various factors of sustainable and responsible travel. </w:t>
      </w:r>
    </w:p>
    <w:p w14:paraId="4DFD3D49" w14:textId="5D03BAC6" w:rsidR="009416A1" w:rsidRDefault="00C97BF7" w:rsidP="009416A1">
      <w:r>
        <w:t>Themes to tackle here are:</w:t>
      </w:r>
    </w:p>
    <w:p w14:paraId="74DCB6D2" w14:textId="29EABFA5" w:rsidR="00C97BF7" w:rsidRDefault="00C97BF7" w:rsidP="00C97BF7">
      <w:pPr>
        <w:pStyle w:val="ListParagraph"/>
        <w:numPr>
          <w:ilvl w:val="0"/>
          <w:numId w:val="8"/>
        </w:numPr>
      </w:pPr>
      <w:r>
        <w:t xml:space="preserve">Conserving natural habitats </w:t>
      </w:r>
    </w:p>
    <w:p w14:paraId="423BA7C1" w14:textId="68480480" w:rsidR="00C97BF7" w:rsidRDefault="00C97BF7" w:rsidP="00C97BF7">
      <w:pPr>
        <w:pStyle w:val="ListParagraph"/>
        <w:numPr>
          <w:ilvl w:val="0"/>
          <w:numId w:val="8"/>
        </w:numPr>
      </w:pPr>
      <w:r>
        <w:t xml:space="preserve">Re-wilding and biodiversity enhancement </w:t>
      </w:r>
    </w:p>
    <w:p w14:paraId="69987BF5" w14:textId="5CD17AE7" w:rsidR="00C97BF7" w:rsidRDefault="00C97BF7" w:rsidP="00C97BF7">
      <w:pPr>
        <w:pStyle w:val="ListParagraph"/>
        <w:numPr>
          <w:ilvl w:val="0"/>
          <w:numId w:val="8"/>
        </w:numPr>
      </w:pPr>
      <w:r>
        <w:t>Marine animal care</w:t>
      </w:r>
    </w:p>
    <w:p w14:paraId="411DB5A7" w14:textId="77777777" w:rsidR="00FF605E" w:rsidRDefault="00FF605E" w:rsidP="00FF605E">
      <w:pPr>
        <w:pStyle w:val="ListParagraph"/>
        <w:numPr>
          <w:ilvl w:val="0"/>
          <w:numId w:val="8"/>
        </w:numPr>
      </w:pPr>
      <w:r>
        <w:t xml:space="preserve">Supporting conservation activity in host destinations </w:t>
      </w:r>
    </w:p>
    <w:p w14:paraId="7960DD41" w14:textId="77777777" w:rsidR="00FF605E" w:rsidRDefault="00FF605E" w:rsidP="00FF605E">
      <w:pPr>
        <w:pStyle w:val="ListParagraph"/>
        <w:numPr>
          <w:ilvl w:val="0"/>
          <w:numId w:val="8"/>
        </w:numPr>
      </w:pPr>
      <w:r>
        <w:t>Supporting conservation science and research efforts</w:t>
      </w:r>
    </w:p>
    <w:p w14:paraId="17EFC2DF" w14:textId="091C3EE0" w:rsidR="00C97BF7" w:rsidRDefault="00FF605E" w:rsidP="00C97BF7">
      <w:pPr>
        <w:pStyle w:val="ListParagraph"/>
        <w:numPr>
          <w:ilvl w:val="0"/>
          <w:numId w:val="8"/>
        </w:numPr>
      </w:pPr>
      <w:r>
        <w:t>Promotion and support of local traditions, cultural practices and communities</w:t>
      </w:r>
    </w:p>
    <w:p w14:paraId="1ED29EAB" w14:textId="6B058B6C" w:rsidR="00FF605E" w:rsidRDefault="00FF605E" w:rsidP="00C97BF7">
      <w:pPr>
        <w:pStyle w:val="ListParagraph"/>
        <w:numPr>
          <w:ilvl w:val="0"/>
          <w:numId w:val="8"/>
        </w:numPr>
      </w:pPr>
      <w:r>
        <w:t>Use of local supply chain partners to support local economic resilience</w:t>
      </w:r>
    </w:p>
    <w:p w14:paraId="192A2439" w14:textId="7EC01BAD" w:rsidR="00FF605E" w:rsidRDefault="00FF605E" w:rsidP="00C97BF7">
      <w:pPr>
        <w:pStyle w:val="ListParagraph"/>
        <w:numPr>
          <w:ilvl w:val="0"/>
          <w:numId w:val="8"/>
        </w:numPr>
      </w:pPr>
      <w:r>
        <w:t>Supporting access to education in host countries</w:t>
      </w:r>
    </w:p>
    <w:p w14:paraId="3C5BD986" w14:textId="1684DB57" w:rsidR="00FF605E" w:rsidRDefault="00FF605E" w:rsidP="00C97BF7">
      <w:pPr>
        <w:pStyle w:val="ListParagraph"/>
        <w:numPr>
          <w:ilvl w:val="0"/>
          <w:numId w:val="8"/>
        </w:numPr>
      </w:pPr>
      <w:r>
        <w:t xml:space="preserve">Use of local infrastructure </w:t>
      </w:r>
    </w:p>
    <w:p w14:paraId="2DAA7857" w14:textId="29366516" w:rsidR="009416A1" w:rsidRPr="00137FF0" w:rsidRDefault="00137FF0" w:rsidP="009416A1">
      <w:pPr>
        <w:rPr>
          <w:color w:val="EE0000"/>
        </w:rPr>
      </w:pPr>
      <w:r>
        <w:rPr>
          <w:color w:val="EE0000"/>
        </w:rPr>
        <w:t xml:space="preserve">[How do we feel about prioritising </w:t>
      </w:r>
      <w:proofErr w:type="gramStart"/>
      <w:r>
        <w:rPr>
          <w:color w:val="EE0000"/>
        </w:rPr>
        <w:t>all of</w:t>
      </w:r>
      <w:proofErr w:type="gramEnd"/>
      <w:r>
        <w:rPr>
          <w:color w:val="EE0000"/>
        </w:rPr>
        <w:t xml:space="preserve"> these themes? </w:t>
      </w:r>
      <w:r>
        <w:rPr>
          <w:i/>
          <w:iCs/>
          <w:color w:val="EE0000"/>
        </w:rPr>
        <w:t xml:space="preserve">Should </w:t>
      </w:r>
      <w:r>
        <w:rPr>
          <w:color w:val="EE0000"/>
        </w:rPr>
        <w:t xml:space="preserve">they be prioritised?] </w:t>
      </w:r>
    </w:p>
    <w:p w14:paraId="0593F986" w14:textId="7DA5F395" w:rsidR="009416A1" w:rsidRDefault="00FF605E" w:rsidP="00172792">
      <w:pPr>
        <w:pStyle w:val="Heading1"/>
      </w:pPr>
      <w:r>
        <w:t>Appendix</w:t>
      </w:r>
    </w:p>
    <w:p w14:paraId="11029096" w14:textId="697E59BB" w:rsidR="00172792" w:rsidRDefault="00172792" w:rsidP="00172792">
      <w:pPr>
        <w:rPr>
          <w:rFonts w:ascii="Open Sans" w:hAnsi="Open Sans" w:cs="Open Sans"/>
          <w:color w:val="5E5E5E"/>
          <w:sz w:val="23"/>
          <w:szCs w:val="23"/>
          <w:shd w:val="clear" w:color="auto" w:fill="FFFFFF"/>
        </w:rPr>
      </w:pPr>
      <w:r>
        <w:t>UN</w:t>
      </w:r>
      <w:r w:rsidR="00FF605E">
        <w:t xml:space="preserve"> RT definition</w:t>
      </w:r>
      <w:r>
        <w:t xml:space="preserve">: </w:t>
      </w:r>
      <w:r>
        <w:rPr>
          <w:rFonts w:ascii="Open Sans" w:hAnsi="Open Sans" w:cs="Open Sans"/>
          <w:color w:val="5E5E5E"/>
          <w:sz w:val="23"/>
          <w:szCs w:val="23"/>
          <w:shd w:val="clear" w:color="auto" w:fill="FFFFFF"/>
        </w:rPr>
        <w:t>“tourism that takes full account of its current and future economic, social and environmental impacts, addressing the needs of visitors, the industry, the environment and host communities.”</w:t>
      </w:r>
    </w:p>
    <w:p w14:paraId="413E801E" w14:textId="5B229A52" w:rsidR="00172792" w:rsidRDefault="00172792" w:rsidP="00172792">
      <w:pPr>
        <w:pStyle w:val="Heading3"/>
      </w:pPr>
      <w:r>
        <w:t>UN SDGs</w:t>
      </w:r>
    </w:p>
    <w:p w14:paraId="59191050" w14:textId="033A25C7" w:rsidR="00137FF0" w:rsidRDefault="00137FF0" w:rsidP="00137FF0">
      <w:r>
        <w:t>These are ranked by relevance to our work:</w:t>
      </w:r>
    </w:p>
    <w:p w14:paraId="5C947B3F" w14:textId="60D30AC0" w:rsidR="00137FF0" w:rsidRPr="00137FF0" w:rsidRDefault="00137FF0" w:rsidP="00137FF0">
      <w:pPr>
        <w:pStyle w:val="ListParagraph"/>
        <w:numPr>
          <w:ilvl w:val="0"/>
          <w:numId w:val="9"/>
        </w:numPr>
        <w:rPr>
          <w:color w:val="00B050"/>
        </w:rPr>
      </w:pPr>
      <w:r w:rsidRPr="00137FF0">
        <w:rPr>
          <w:color w:val="00B050"/>
        </w:rPr>
        <w:t xml:space="preserve">Green = direct impact </w:t>
      </w:r>
    </w:p>
    <w:p w14:paraId="43150CE9" w14:textId="7E5C873B" w:rsidR="00137FF0" w:rsidRPr="00137FF0" w:rsidRDefault="00137FF0" w:rsidP="00137FF0">
      <w:pPr>
        <w:pStyle w:val="ListParagraph"/>
        <w:numPr>
          <w:ilvl w:val="0"/>
          <w:numId w:val="9"/>
        </w:numPr>
        <w:rPr>
          <w:color w:val="FFC000"/>
        </w:rPr>
      </w:pPr>
      <w:r w:rsidRPr="00137FF0">
        <w:rPr>
          <w:color w:val="FFC000"/>
        </w:rPr>
        <w:t xml:space="preserve">Amber = partial/indirect impact </w:t>
      </w:r>
    </w:p>
    <w:p w14:paraId="75FBB575" w14:textId="1FE21C47" w:rsidR="00137FF0" w:rsidRDefault="00137FF0" w:rsidP="00137FF0">
      <w:pPr>
        <w:pStyle w:val="ListParagraph"/>
        <w:numPr>
          <w:ilvl w:val="0"/>
          <w:numId w:val="9"/>
        </w:numPr>
        <w:rPr>
          <w:color w:val="EE0000"/>
        </w:rPr>
      </w:pPr>
      <w:r w:rsidRPr="00137FF0">
        <w:rPr>
          <w:color w:val="EE0000"/>
        </w:rPr>
        <w:t xml:space="preserve">Red = no impact </w:t>
      </w:r>
    </w:p>
    <w:p w14:paraId="57ED5E28" w14:textId="77777777" w:rsidR="00137FF0" w:rsidRPr="00137FF0" w:rsidRDefault="00137FF0" w:rsidP="00137FF0">
      <w:pPr>
        <w:rPr>
          <w:color w:val="EE0000"/>
        </w:rPr>
      </w:pPr>
    </w:p>
    <w:p w14:paraId="31F8E942" w14:textId="292BF814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>No poverty</w:t>
      </w:r>
    </w:p>
    <w:p w14:paraId="1A2AFB8E" w14:textId="5E64FCDD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 xml:space="preserve">Zero hunger </w:t>
      </w:r>
    </w:p>
    <w:p w14:paraId="7FECEEA2" w14:textId="0BBB423E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00B050"/>
        </w:rPr>
      </w:pPr>
      <w:r w:rsidRPr="007A6B7E">
        <w:rPr>
          <w:color w:val="00B050"/>
        </w:rPr>
        <w:t xml:space="preserve">Good health and wellbeing </w:t>
      </w:r>
    </w:p>
    <w:p w14:paraId="6BA6D0D7" w14:textId="06A5E431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 xml:space="preserve">Quality education </w:t>
      </w:r>
    </w:p>
    <w:p w14:paraId="3B053C67" w14:textId="2A160AC3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 xml:space="preserve">Gender equality </w:t>
      </w:r>
    </w:p>
    <w:p w14:paraId="7B8C8E41" w14:textId="2E793B33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>Clean water and sanitation</w:t>
      </w:r>
    </w:p>
    <w:p w14:paraId="7AE5D005" w14:textId="78477B8B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>Affordable and clean energy</w:t>
      </w:r>
    </w:p>
    <w:p w14:paraId="77FD6E94" w14:textId="2B2EC0B6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00B050"/>
        </w:rPr>
      </w:pPr>
      <w:r w:rsidRPr="007A6B7E">
        <w:rPr>
          <w:color w:val="00B050"/>
        </w:rPr>
        <w:t xml:space="preserve">Decent work and economic growth </w:t>
      </w:r>
    </w:p>
    <w:p w14:paraId="15C88EBA" w14:textId="07BB23E3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FFC000"/>
        </w:rPr>
      </w:pPr>
      <w:r w:rsidRPr="007A6B7E">
        <w:rPr>
          <w:color w:val="FFC000"/>
        </w:rPr>
        <w:t xml:space="preserve">Industry, innovation and infrastructure </w:t>
      </w:r>
    </w:p>
    <w:p w14:paraId="50767411" w14:textId="412A4FF5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EE0000"/>
        </w:rPr>
      </w:pPr>
      <w:r w:rsidRPr="007A6B7E">
        <w:rPr>
          <w:color w:val="EE0000"/>
        </w:rPr>
        <w:t>Reduced inequalities</w:t>
      </w:r>
    </w:p>
    <w:p w14:paraId="0D2ED51C" w14:textId="65E804D3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EE0000"/>
        </w:rPr>
      </w:pPr>
      <w:r w:rsidRPr="007A6B7E">
        <w:rPr>
          <w:color w:val="EE0000"/>
        </w:rPr>
        <w:t>Sustainable cities and communities</w:t>
      </w:r>
    </w:p>
    <w:p w14:paraId="027A33DA" w14:textId="2BF74CE5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00B050"/>
        </w:rPr>
      </w:pPr>
      <w:r w:rsidRPr="007A6B7E">
        <w:rPr>
          <w:color w:val="00B050"/>
        </w:rPr>
        <w:lastRenderedPageBreak/>
        <w:t xml:space="preserve">Responsible consumption and production </w:t>
      </w:r>
    </w:p>
    <w:p w14:paraId="6EAC3C79" w14:textId="0DB4337A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00B050"/>
        </w:rPr>
      </w:pPr>
      <w:r w:rsidRPr="007A6B7E">
        <w:rPr>
          <w:color w:val="00B050"/>
        </w:rPr>
        <w:t xml:space="preserve">Climate action </w:t>
      </w:r>
    </w:p>
    <w:p w14:paraId="67D47DA6" w14:textId="18BD4479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00B050"/>
        </w:rPr>
      </w:pPr>
      <w:r w:rsidRPr="007A6B7E">
        <w:rPr>
          <w:color w:val="00B050"/>
        </w:rPr>
        <w:t>Life below water</w:t>
      </w:r>
    </w:p>
    <w:p w14:paraId="6DDC5016" w14:textId="6A64BD03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00B050"/>
        </w:rPr>
      </w:pPr>
      <w:r w:rsidRPr="007A6B7E">
        <w:rPr>
          <w:color w:val="00B050"/>
        </w:rPr>
        <w:t xml:space="preserve">Life on land </w:t>
      </w:r>
    </w:p>
    <w:p w14:paraId="55CBBEAB" w14:textId="44DF91D9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EE0000"/>
        </w:rPr>
      </w:pPr>
      <w:r w:rsidRPr="007A6B7E">
        <w:rPr>
          <w:color w:val="EE0000"/>
        </w:rPr>
        <w:t xml:space="preserve">Peace, justice and strong institutions </w:t>
      </w:r>
    </w:p>
    <w:p w14:paraId="4F5202BC" w14:textId="69670132" w:rsidR="00172792" w:rsidRPr="007A6B7E" w:rsidRDefault="00172792" w:rsidP="00172792">
      <w:pPr>
        <w:pStyle w:val="ListParagraph"/>
        <w:numPr>
          <w:ilvl w:val="0"/>
          <w:numId w:val="5"/>
        </w:numPr>
        <w:rPr>
          <w:color w:val="EE0000"/>
        </w:rPr>
      </w:pPr>
      <w:r w:rsidRPr="007A6B7E">
        <w:rPr>
          <w:color w:val="EE0000"/>
        </w:rPr>
        <w:t xml:space="preserve">Partnerships for the goals </w:t>
      </w:r>
    </w:p>
    <w:p w14:paraId="5289592E" w14:textId="77777777" w:rsidR="009416A1" w:rsidRPr="009416A1" w:rsidRDefault="009416A1" w:rsidP="009416A1"/>
    <w:sectPr w:rsidR="009416A1" w:rsidRPr="00941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19624C"/>
    <w:multiLevelType w:val="hybridMultilevel"/>
    <w:tmpl w:val="9AC02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29BE"/>
    <w:multiLevelType w:val="multilevel"/>
    <w:tmpl w:val="1672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312A2"/>
    <w:multiLevelType w:val="hybridMultilevel"/>
    <w:tmpl w:val="2A767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D7BD5"/>
    <w:multiLevelType w:val="hybridMultilevel"/>
    <w:tmpl w:val="C700E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C50DE"/>
    <w:multiLevelType w:val="hybridMultilevel"/>
    <w:tmpl w:val="A03A6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F4AB4"/>
    <w:multiLevelType w:val="hybridMultilevel"/>
    <w:tmpl w:val="4F76B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23FB3"/>
    <w:multiLevelType w:val="hybridMultilevel"/>
    <w:tmpl w:val="B01CA0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E6910"/>
    <w:multiLevelType w:val="hybridMultilevel"/>
    <w:tmpl w:val="9FC268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04652"/>
    <w:multiLevelType w:val="hybridMultilevel"/>
    <w:tmpl w:val="20A47A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28017">
    <w:abstractNumId w:val="6"/>
  </w:num>
  <w:num w:numId="2" w16cid:durableId="803084434">
    <w:abstractNumId w:val="7"/>
  </w:num>
  <w:num w:numId="3" w16cid:durableId="196896039">
    <w:abstractNumId w:val="4"/>
  </w:num>
  <w:num w:numId="4" w16cid:durableId="345406361">
    <w:abstractNumId w:val="1"/>
  </w:num>
  <w:num w:numId="5" w16cid:durableId="425617291">
    <w:abstractNumId w:val="8"/>
  </w:num>
  <w:num w:numId="6" w16cid:durableId="47922858">
    <w:abstractNumId w:val="3"/>
  </w:num>
  <w:num w:numId="7" w16cid:durableId="18048085">
    <w:abstractNumId w:val="5"/>
  </w:num>
  <w:num w:numId="8" w16cid:durableId="587420280">
    <w:abstractNumId w:val="0"/>
  </w:num>
  <w:num w:numId="9" w16cid:durableId="816134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A1"/>
    <w:rsid w:val="00040283"/>
    <w:rsid w:val="00137FF0"/>
    <w:rsid w:val="00172792"/>
    <w:rsid w:val="001E2209"/>
    <w:rsid w:val="002E1BF7"/>
    <w:rsid w:val="003B57F1"/>
    <w:rsid w:val="003C6D87"/>
    <w:rsid w:val="00563355"/>
    <w:rsid w:val="007305CE"/>
    <w:rsid w:val="007A6B7E"/>
    <w:rsid w:val="007B703B"/>
    <w:rsid w:val="009143CB"/>
    <w:rsid w:val="009416A1"/>
    <w:rsid w:val="009C2FDA"/>
    <w:rsid w:val="00A01A92"/>
    <w:rsid w:val="00C97BF7"/>
    <w:rsid w:val="00DE0A33"/>
    <w:rsid w:val="00E25F0D"/>
    <w:rsid w:val="00E3754C"/>
    <w:rsid w:val="00E77E10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2F0AC"/>
  <w15:chartTrackingRefBased/>
  <w15:docId w15:val="{51FCBE58-316A-DC40-A6E4-E232D88E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1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41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6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6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6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6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6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6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6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6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6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vetsetters@hotmail.com</dc:creator>
  <cp:keywords/>
  <dc:description/>
  <cp:lastModifiedBy>vetsetters@hotmail.com</cp:lastModifiedBy>
  <cp:revision>2</cp:revision>
  <dcterms:created xsi:type="dcterms:W3CDTF">2026-08-06T07:57:00Z</dcterms:created>
  <dcterms:modified xsi:type="dcterms:W3CDTF">2026-08-06T07:57:00Z</dcterms:modified>
</cp:coreProperties>
</file>